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F" w:rsidRDefault="003424F8">
      <w:pPr>
        <w:rPr>
          <w:rFonts w:ascii="TimesNewRoman,Bold" w:hAnsi="TimesNewRoman,Bold" w:cs="TimesNewRoman,Bold"/>
          <w:b/>
          <w:bCs/>
          <w:sz w:val="24"/>
          <w:szCs w:val="24"/>
          <w:lang w:val="hu-HU"/>
        </w:rPr>
      </w:pPr>
      <w:r>
        <w:rPr>
          <w:lang w:val="hu-HU"/>
        </w:rPr>
        <w:t>3</w:t>
      </w:r>
      <w:r w:rsidR="00570C2C">
        <w:rPr>
          <w:lang w:val="hu-HU"/>
        </w:rPr>
        <w:t>B</w:t>
      </w:r>
      <w:r>
        <w:rPr>
          <w:lang w:val="hu-HU"/>
        </w:rPr>
        <w:t>2</w:t>
      </w:r>
      <w:r w:rsidR="006D302C">
        <w:rPr>
          <w:lang w:val="hu-HU"/>
        </w:rPr>
        <w:t xml:space="preserve">  </w:t>
      </w:r>
      <w:r w:rsidR="006D302C" w:rsidRPr="00570C2C">
        <w:rPr>
          <w:lang w:val="hu-HU"/>
        </w:rPr>
        <w:t>Részletes szakmai beszámoló</w:t>
      </w:r>
    </w:p>
    <w:p w:rsidR="00AA329A" w:rsidRDefault="00AA329A" w:rsidP="00D94661">
      <w:pPr>
        <w:ind w:firstLine="708"/>
        <w:jc w:val="both"/>
        <w:rPr>
          <w:lang w:val="hu-HU"/>
        </w:rPr>
      </w:pPr>
      <w:r>
        <w:rPr>
          <w:lang w:val="hu-HU"/>
        </w:rPr>
        <w:t>Beszámolómban a markgröningeni Ortopéd Klinika Kéz és Plasztikai Sebészeti Osztályán eltöltött három hónap tapasztalatait összegezném. A beszámolómban a Klinika, illetve az Osztály általános bemutatása után azokat a szemléleti, tárgyi és technikai különbségeket írnám le részletesebben melyekkel a hazai ellátásban nem találkoztam.</w:t>
      </w:r>
    </w:p>
    <w:p w:rsidR="00F00AB8" w:rsidRDefault="00AA329A" w:rsidP="00D94661">
      <w:pPr>
        <w:ind w:firstLine="708"/>
        <w:jc w:val="both"/>
        <w:rPr>
          <w:lang w:val="hu-HU"/>
        </w:rPr>
      </w:pPr>
      <w:r>
        <w:rPr>
          <w:lang w:val="hu-HU"/>
        </w:rPr>
        <w:t xml:space="preserve"> A markgröningeni ortopé</w:t>
      </w:r>
      <w:r w:rsidR="003424F8">
        <w:rPr>
          <w:lang w:val="hu-HU"/>
        </w:rPr>
        <w:t>d klinika a klasszikus nagy ortopédia, térd és csípőízületi protetika mellett több különleges profilnak is otthont ad. Elsőként említeném a neuroortopédiát, ahol a degeneratív gerinc problematikája mellett akut sérüléseket is felvállal a klinika. A következő kuriózum a Sportortopédiai Osztály, melynek kiemelt ellátásai a területei a térd, váll és a könyök akut</w:t>
      </w:r>
      <w:r w:rsidR="006D302C">
        <w:rPr>
          <w:lang w:val="hu-HU"/>
        </w:rPr>
        <w:t>,</w:t>
      </w:r>
      <w:r w:rsidR="003424F8">
        <w:rPr>
          <w:lang w:val="hu-HU"/>
        </w:rPr>
        <w:t xml:space="preserve"> illetve krónikus betegségei. Az osztály operatív proramja a fent említett területek protetikája mellett túlnyomóan a minimálinvazív arthroscopos ellátásra összpontosít. Nagy számban folglalkoznak </w:t>
      </w:r>
      <w:r w:rsidR="00F00AB8">
        <w:rPr>
          <w:lang w:val="hu-HU"/>
        </w:rPr>
        <w:t>profi illetve extrám sportolók sérüléseinek gyors, szakszerű, modern és minimális kieséssel járó ellátásával.</w:t>
      </w:r>
      <w:r w:rsidR="003424F8">
        <w:rPr>
          <w:lang w:val="hu-HU"/>
        </w:rPr>
        <w:t xml:space="preserve">  </w:t>
      </w:r>
    </w:p>
    <w:p w:rsidR="00D119D0" w:rsidRDefault="00D119D0" w:rsidP="006D302C">
      <w:pPr>
        <w:jc w:val="both"/>
        <w:rPr>
          <w:lang w:val="hu-HU"/>
        </w:rPr>
      </w:pPr>
    </w:p>
    <w:p w:rsidR="00D119D0" w:rsidRDefault="00F00AB8" w:rsidP="00D94661">
      <w:pPr>
        <w:ind w:firstLine="708"/>
        <w:jc w:val="both"/>
        <w:rPr>
          <w:lang w:val="hu-HU"/>
        </w:rPr>
      </w:pPr>
      <w:r>
        <w:rPr>
          <w:lang w:val="hu-HU"/>
        </w:rPr>
        <w:t xml:space="preserve">A klinikán Kéz és Plasztikai Sebészeti Osztály profilját nagyobbrészben a klasszikus kézbetegségek (Dupytren betegség, Carpalis/cubitalis alagút sizndroma, CMC I arthrosis, pattanú ujj, postraumás állapotok) modern eszközökkel és technikákkal való ellátása teszi ki, és ritkában látnak el primer traumás kézsérüléseket (törések, hajlító-és feszítőínsérülések, idegsérülések). A traumás kézellátásban a nagy traumatológiai, illetve mikrosebészeti gyakorlatot igénylő eseteket (revaszkularizáció, replantáció) azonban nem ritkán utalják az itt dolgozó magasan kvalifikált teamhez.  </w:t>
      </w:r>
    </w:p>
    <w:p w:rsidR="00F00AB8" w:rsidRDefault="00F00AB8" w:rsidP="00D94661">
      <w:pPr>
        <w:ind w:firstLine="708"/>
        <w:jc w:val="both"/>
        <w:rPr>
          <w:lang w:val="hu-HU"/>
        </w:rPr>
      </w:pPr>
      <w:r>
        <w:rPr>
          <w:lang w:val="hu-HU"/>
        </w:rPr>
        <w:t>Az Osztály egyik különlegessége, hogy a regio egyik kiemelkedő post-traumás operatív illetve rehabilitációs</w:t>
      </w:r>
      <w:r w:rsidR="00CF1C47">
        <w:rPr>
          <w:lang w:val="hu-HU"/>
        </w:rPr>
        <w:t xml:space="preserve"> központja. Kiemelkedően magas színvonalú, és jól szervezett pl. a gyakran huzamos munkaképtelenséghez, esetleg leszázalékoláshoz vezető, post-traumás CRPS (Chronic regional pain syndorme – Sudeck syndroma) kezelése. Enek a nehezen befokyásolható kórképnek a jól szervezett, lelkiismeretesen kivitelezett komplex terápiája, melynek része az Intézet saját rehabilitációs részlegében dolgozó speciálisan képzett gyógytornászokal, ergoterapeutákkal közösen végzett, illetve általuk előírt sokrétű gyakorlatok végzése. Ezek a mozgástartomány, illetve az erő visszaszerzése mellett az érzéskvalitás, illetva a napi tevékenységek elvégzének újratanulását is célozzák. A team oszlopos tagja továbbá a fájdalomterapeuta, akinek a fájdalomcsillapítás széles spektrumu gyógyszeres kezelése mellett, invazívabb módszerek is (plexuxkanül) is rendelkezésére állnak. Személyes tapasztalataim alapján a CRPS-es betegek rehabilitációjában ez a kopmlex és intenzív, osztályos felvétellel járó, teammunkában gyakorolt terápiája</w:t>
      </w:r>
      <w:r w:rsidR="00D119D0">
        <w:rPr>
          <w:lang w:val="hu-HU"/>
        </w:rPr>
        <w:t xml:space="preserve"> jó eredményeket hozhat egy nehezen kezelhető betegségcsoportban.</w:t>
      </w:r>
      <w:r w:rsidR="00CF1C47">
        <w:rPr>
          <w:lang w:val="hu-HU"/>
        </w:rPr>
        <w:t xml:space="preserve">  </w:t>
      </w:r>
      <w:r>
        <w:rPr>
          <w:lang w:val="hu-HU"/>
        </w:rPr>
        <w:t xml:space="preserve">  </w:t>
      </w:r>
    </w:p>
    <w:p w:rsidR="00950B7A" w:rsidRDefault="00E430D0" w:rsidP="00AA329A">
      <w:pPr>
        <w:ind w:firstLine="708"/>
        <w:jc w:val="both"/>
        <w:rPr>
          <w:lang w:val="hu-HU"/>
        </w:rPr>
      </w:pPr>
      <w:r>
        <w:rPr>
          <w:lang w:val="hu-HU"/>
        </w:rPr>
        <w:t xml:space="preserve">Ottlétem alatt több distalis radiustörét szenvedett beteget utaltak más Intézményből 4-8 héttel lemezes </w:t>
      </w:r>
      <w:r w:rsidR="00950B7A">
        <w:rPr>
          <w:lang w:val="hu-HU"/>
        </w:rPr>
        <w:t>osteosynthesis</w:t>
      </w:r>
      <w:r>
        <w:rPr>
          <w:lang w:val="hu-HU"/>
        </w:rPr>
        <w:t xml:space="preserve"> után a markgröningeni Klinikára a CRPS klasszikus tüneteivel</w:t>
      </w:r>
      <w:r w:rsidR="00950B7A">
        <w:rPr>
          <w:lang w:val="hu-HU"/>
        </w:rPr>
        <w:t xml:space="preserve"> – kifejezett mozgásbeszűkülés, nagy fájdalom, duzzanat, fényes bőr, sensibilitas zavarok. A hazai gykorlathoz képest uj szemlélet volt számomra, hoggy az ilyen betegeket hamar, lehetőség szerint egy héten belül felvették az osztályra kezelés céljából. Az osztályon első lépésként a fájdalomterapeuta beállította a beteg bázis fájdalomcsillapító terápiáját, melyben a NSAID-ok mellett opiátok, pregabalin, illetve esetenként antidepresszánsok kaptak szerepet. Ezt szükség </w:t>
      </w:r>
      <w:r w:rsidR="00950B7A">
        <w:rPr>
          <w:lang w:val="hu-HU"/>
        </w:rPr>
        <w:lastRenderedPageBreak/>
        <w:t>esetén plexus kanüllel egészítették ki, amennyiben a beteg szubjektív fájdalomérzete akadályozta a gyógytorna során a mozgástartomány javítását. A betegek az Osztályon töltött 2-3 hét alatt fix órarend szerint jártak napi, illetve napi többszöri egyéni, illetve csoportos gyógytornára, ergoterápiára. A kezelésben a senzibilitás visszeszerzését célzó feladatok szintén nagy hangsúlyt kaptak, ezeket a betegek nagyrészt önállóan, a megfelelő segédeszközökkel, napi 1-1,5 órában végezték. A napi viziteken részt vettek a beteggel foglalkozó gyógytornászok, illetve ergoterapeuták is, így a beteg haladását közösen lehetett megítésni, és közösen lehetett esetleges módosításokról dönteni.</w:t>
      </w:r>
      <w:r w:rsidR="00AA329A">
        <w:rPr>
          <w:lang w:val="hu-HU"/>
        </w:rPr>
        <w:t xml:space="preserve"> </w:t>
      </w:r>
    </w:p>
    <w:p w:rsidR="00C6102A" w:rsidRDefault="00950B7A" w:rsidP="00AA329A">
      <w:pPr>
        <w:ind w:firstLine="708"/>
        <w:jc w:val="both"/>
        <w:rPr>
          <w:lang w:val="hu-HU"/>
        </w:rPr>
      </w:pPr>
      <w:r>
        <w:rPr>
          <w:lang w:val="hu-HU"/>
        </w:rPr>
        <w:t xml:space="preserve">A </w:t>
      </w:r>
      <w:r w:rsidR="00C6102A">
        <w:rPr>
          <w:lang w:val="hu-HU"/>
        </w:rPr>
        <w:t>rehabilitációs részlegen dolgozó gyógytornászok és ergoterapeuták, valamint az operáló orvosok közvetlen, napi szintű személyes kapcsolata jelentős előnyt jelent a kézsebészeti betegek végleges funkciójának javításában. Az Osztály mentalitásán tükröződött az a szemlélet, hogy a sikeres kézműtéthez mind a beteg kooperációja, mind a műtét színvonalas elvégséze, mind az utókezelés elengedhetetlen. Ez a modell hazánkban is elősegíthetné a kézműtétek utáni jó eredmények elérését. Szintén szemléleti kérdés, hogy a beteg megértse, hogy mi történik vele. Ezt szolgáltás a szakvéleményezésen egy-egy betegre rászánt hosszabb idő, az, hogy a konzultáló orvos előre elkészített sablonokra saját kezűleg vázolta fel egy rajzzal a betegnek, hogy hol található a panaszainak a kiváltó oka, illetve, hogy hogyan kell elképzelni a tervezett beavatkozást. A beteg előtt felvázolt ábrák negyban segíteték a betegek megértését, így jobban tudtak a későbbiekben kooperálni az ellátó team tagjaival.  Ezt a célt szolgálta, hogy a beteg saját monitoron figyelhette pl. a scopos műtéteket, ezáltal is tisztább képet alkothatott a saját be</w:t>
      </w:r>
      <w:r w:rsidR="00AA329A">
        <w:rPr>
          <w:lang w:val="hu-HU"/>
        </w:rPr>
        <w:t>tegségéről. Ez néha a kooperáció</w:t>
      </w:r>
      <w:r w:rsidR="00C6102A">
        <w:rPr>
          <w:lang w:val="hu-HU"/>
        </w:rPr>
        <w:t>t, néha az elfogadást segítette.</w:t>
      </w:r>
    </w:p>
    <w:p w:rsidR="00950B7A" w:rsidRDefault="00C6102A" w:rsidP="00AA329A">
      <w:pPr>
        <w:ind w:firstLine="708"/>
        <w:jc w:val="both"/>
        <w:rPr>
          <w:lang w:val="hu-HU"/>
        </w:rPr>
      </w:pPr>
      <w:r>
        <w:rPr>
          <w:lang w:val="hu-HU"/>
        </w:rPr>
        <w:t xml:space="preserve">Az utókezelés, minimálisan rögzítő, maximális mozgást megengedő, a modern kézsebészeti felfogást tükröző eszközökkel és módon folyt. A beteget túlnyomó többsége a Klinikán helyben, egyénileg készített síneket hordott, melyek optimalizálták a biztonságos, fájdalommmentes rögzítés mellett a korai maximális mobilizálást. </w:t>
      </w:r>
    </w:p>
    <w:p w:rsidR="00AA329A" w:rsidRDefault="00AA329A" w:rsidP="00AA329A">
      <w:pPr>
        <w:jc w:val="both"/>
        <w:rPr>
          <w:lang w:val="hu-HU"/>
        </w:rPr>
      </w:pPr>
      <w:r>
        <w:rPr>
          <w:lang w:val="hu-HU"/>
        </w:rPr>
        <w:tab/>
        <w:t>Az Osztály legismertebb speciális  profilja a csukló traumás, illetve degeneratív betegségeinek minimál invazív eszközökkel – arthroscop- végzett, illetve asszisztált ellátása.</w:t>
      </w:r>
      <w:r w:rsidR="00AE4F79" w:rsidRPr="00AE4F79">
        <w:rPr>
          <w:lang w:val="hu-HU"/>
        </w:rPr>
        <w:t xml:space="preserve"> </w:t>
      </w:r>
      <w:r w:rsidR="00AE4F79">
        <w:rPr>
          <w:lang w:val="hu-HU"/>
        </w:rPr>
        <w:t>A jelentős népességű, és alapterületű Németországból számos aktívan dolgozó, illetve sportoló beteg keresi fel a klinikát csuklópanaszaival. A csukló akut és idősült szalag, illetve porcos sérüléseinek modern ellátásához a klinikán mind a személyi, mind a tárgyi feltételek megvalósulnak.   Ebben</w:t>
      </w:r>
      <w:r>
        <w:rPr>
          <w:lang w:val="hu-HU"/>
        </w:rPr>
        <w:t xml:space="preserve"> nagyszámú betegcsoportban gyakran találkozunk elhúzódó, nehezen befolyásolható, bizonytalan panaszokal. Ezek objektivizálásása magasan magasan képzett specialistákból álló szakemberek, hagyományos rtg felvételek mellett speciális kisízületi diagnosztikár</w:t>
      </w:r>
      <w:r w:rsidR="00AE4F79">
        <w:rPr>
          <w:lang w:val="hu-HU"/>
        </w:rPr>
        <w:t>a</w:t>
      </w:r>
      <w:r>
        <w:rPr>
          <w:lang w:val="hu-HU"/>
        </w:rPr>
        <w:t xml:space="preserve"> is alkalmas CT illetve MRI beren</w:t>
      </w:r>
      <w:r w:rsidR="00D4707E">
        <w:rPr>
          <w:lang w:val="hu-HU"/>
        </w:rPr>
        <w:t>d</w:t>
      </w:r>
      <w:r>
        <w:rPr>
          <w:lang w:val="hu-HU"/>
        </w:rPr>
        <w:t>ezések mellett jól felszerelt, az adott célokra optimalizált nagy</w:t>
      </w:r>
      <w:r w:rsidR="00D4707E">
        <w:rPr>
          <w:lang w:val="hu-HU"/>
        </w:rPr>
        <w:t xml:space="preserve"> kapacitású arthro</w:t>
      </w:r>
      <w:r>
        <w:rPr>
          <w:lang w:val="hu-HU"/>
        </w:rPr>
        <w:t xml:space="preserve">copos műtő is a rendelkezésre áll. </w:t>
      </w:r>
      <w:r w:rsidR="00D4707E">
        <w:rPr>
          <w:lang w:val="hu-HU"/>
        </w:rPr>
        <w:t>A kézsebészeti műtőben kiemelném a mind méretében, mint sugárterhelésében „mini”</w:t>
      </w:r>
      <w:r w:rsidR="00AE4F79">
        <w:rPr>
          <w:lang w:val="hu-HU"/>
        </w:rPr>
        <w:t xml:space="preserve"> képerősítőt. Ez az eszköz, </w:t>
      </w:r>
      <w:r w:rsidR="00D4707E">
        <w:rPr>
          <w:lang w:val="hu-HU"/>
        </w:rPr>
        <w:t xml:space="preserve"> mely amellett, hogy felbontásában, és funkciójában sokkal alkalmasabb a kézsebészeti műtétek elvégzésére, a könnyű szerkezete, valamint lézercélzója a műtét közbeni finomhangolást segíti, illetve mind a beteg, mind az ellátószemélyzet sugárterhelését minimalizálja.</w:t>
      </w:r>
      <w:r w:rsidR="00AE4F79">
        <w:rPr>
          <w:lang w:val="hu-HU"/>
        </w:rPr>
        <w:t xml:space="preserve"> Az arthoscopot részben diagnosztikus eszközként használják, a szakértő által végzett fizikális vizsgálat, illetve az egyéb képalkotók (rtg, CT, MRI) mellét. Segítségével felderíthetők a finomabb szalagsérülések, kezdődő instabilitások, a TFCC sérülések mérete, jellege, az akut illetve krónikus porcdefektusok, arthrosisos elváltozások, ganglionok. Az ilyen jellegű sérülések felderítésében, illetve számos </w:t>
      </w:r>
      <w:r w:rsidR="00AE4F79">
        <w:rPr>
          <w:lang w:val="hu-HU"/>
        </w:rPr>
        <w:lastRenderedPageBreak/>
        <w:t xml:space="preserve">egyéb a csuklót érintő szalagos-porcos elváltozás korrekt ellátásában, illetve a választandó műtéti technika kiválasztásában (rekonstrukciós vagy kármentő) elengedhetetlen szerepet játszik az arthroscopia. Arthrscopos diganosztika nélkül nehezebb korrektül megítélni a carpalis instabilitás esetén a porcérintetség mértékét, így a további ellátás jellegéről – helyreállító illetve kármentő – sem tudunk akkora biztonsággal nyilatkozni-  Egyes esetekben a scopos technika a hagyományos nyílt műtéti technikákhoz képest a minimál invazivitást, a szöveti károsodás minimalizálását szolgálhatja. Egy ganglion exstirpatiója történhet nyílt műtéttel, a scopos műtét szöveti inváziója ugyanakkor kisebb, illetve egyben segíthet fényt deríteni a ganglion kialakulásának </w:t>
      </w:r>
      <w:r w:rsidR="00EE6A9F">
        <w:rPr>
          <w:lang w:val="hu-HU"/>
        </w:rPr>
        <w:t>pathomechanizmusára is.</w:t>
      </w:r>
    </w:p>
    <w:p w:rsidR="00AA329A" w:rsidRDefault="00AA329A" w:rsidP="00D4707E">
      <w:pPr>
        <w:ind w:firstLine="708"/>
        <w:jc w:val="both"/>
        <w:rPr>
          <w:lang w:val="hu-HU"/>
        </w:rPr>
      </w:pPr>
      <w:r>
        <w:rPr>
          <w:lang w:val="hu-HU"/>
        </w:rPr>
        <w:t xml:space="preserve">Az Osztály egy kevésbé ismert különlegessége, a </w:t>
      </w:r>
      <w:r w:rsidR="00013671">
        <w:rPr>
          <w:lang w:val="hu-HU"/>
        </w:rPr>
        <w:t xml:space="preserve">munkaügyi </w:t>
      </w:r>
      <w:r w:rsidR="00B82282">
        <w:rPr>
          <w:lang w:val="hu-HU"/>
        </w:rPr>
        <w:t xml:space="preserve">szakvéleményezés. Ilyenkor a </w:t>
      </w:r>
      <w:r w:rsidR="00800A43">
        <w:rPr>
          <w:lang w:val="hu-HU"/>
        </w:rPr>
        <w:t xml:space="preserve">munkahelyi balesetet követően </w:t>
      </w:r>
      <w:r w:rsidR="00B82282">
        <w:rPr>
          <w:lang w:val="hu-HU"/>
        </w:rPr>
        <w:t>hosszabb ideje betegállományban lévő, a gyógyulás felé lassabban haladó, a leszázalékolás felé közeledő betegekke</w:t>
      </w:r>
      <w:r w:rsidR="00800A43">
        <w:rPr>
          <w:lang w:val="hu-HU"/>
        </w:rPr>
        <w:t xml:space="preserve">l közösen ül le egy a munkahelyi balesetek finanszírozásáért felelős Intézmény képviselője, illetve egy nagytapasztalatú szakorvos egy hosszabb konzultáció keretein belül, melynek célja azon terápiás módszerek öszzeségének definiálása, tempírozása, helyének megválasztása, illetve megszervezése, melynek segítségével a beteg egy közösen meghatározott idotartam alatt közösen meghatározoss célokat tud elérni, és ennek segítségével visszatérni a </w:t>
      </w:r>
      <w:r w:rsidR="00D4707E">
        <w:rPr>
          <w:lang w:val="hu-HU"/>
        </w:rPr>
        <w:t xml:space="preserve">munkaerőpiacra.  A cél lehet az, hogy az eredeti munkakörébe viszzaálljon a beteg, de lehet az is, hogy ugyannál a cégnél más munkakört töltsön be. Amikor egyik sem lehetséges, akkor a beteg más foglalkozásba való átképzése a cél. A módszer ügyesen szolgálja mind a beteg, mint a munkaerőpiav érdekeit. </w:t>
      </w:r>
    </w:p>
    <w:p w:rsidR="00676E8F" w:rsidRDefault="00AA329A" w:rsidP="00AA329A">
      <w:pPr>
        <w:jc w:val="both"/>
        <w:rPr>
          <w:lang w:val="hu-HU"/>
        </w:rPr>
      </w:pPr>
      <w:r>
        <w:rPr>
          <w:lang w:val="hu-HU"/>
        </w:rPr>
        <w:tab/>
      </w:r>
      <w:r w:rsidR="00013671">
        <w:rPr>
          <w:lang w:val="hu-HU"/>
        </w:rPr>
        <w:t>A beteg megértését szolgáló szemlélet, a korai post-operatív mobilizáció, a gyógytornászokkal való szoros együttműködés, fájdalomterapeuta bevonása hazai megvalósításának a megfelelő kapacitás rendelkezésre állása esetén nem látom objektív akadályát. Az egyéni ortézisek készítése nehezebb kérdés, mivel</w:t>
      </w:r>
      <w:r w:rsidR="00676E8F">
        <w:rPr>
          <w:lang w:val="hu-HU"/>
        </w:rPr>
        <w:t xml:space="preserve"> itt már finanszírozási szempontok is szerepet játszanak. Jó cél lehet azonban, hogy bizonyos betegcsoportokban (hajlítóín sérültek, Dupuytren betegségben szenvedők, kézközépcsont, illetve extensor csontos kiszakadáson átesett betegek)</w:t>
      </w:r>
      <w:r w:rsidR="00013671">
        <w:rPr>
          <w:lang w:val="hu-HU"/>
        </w:rPr>
        <w:t xml:space="preserve"> </w:t>
      </w:r>
      <w:r w:rsidR="00676E8F">
        <w:rPr>
          <w:lang w:val="hu-HU"/>
        </w:rPr>
        <w:t>növeljük az egyedi, korai és maximális mobilizációt elősegítő ortézisek használatát. A csukló arthroscopos diagnosztikája a csukló szalagos-csontos sérülései modern szemléletű kézsebészeti ellátása esetén elengedhetetlen. A csukló szalagos sérüléseivel, porcdefektusaival, instabilitásával, arthrozisával járó állapotokban az arthroscopos ellátás lehet kevésbé invazív, sok gyakran egyetlen megoldás. Alapvetően szükséges tehát a hazai szakemberek, illetva a szakemberek egy része számára, hogy ezen a területen gyakorlatot szerezzenek. Ezen az úton kiválő első lépés volt számomra az ösztöndíj keretein belül  nagy tapasztalattal rendelkező</w:t>
      </w:r>
      <w:r w:rsidR="00B82282">
        <w:rPr>
          <w:lang w:val="hu-HU"/>
        </w:rPr>
        <w:t xml:space="preserve"> szakemberektől egy jól felszerelt klinikán „első kézben” mind szemléletet, mind módszertant tanulni.</w:t>
      </w:r>
    </w:p>
    <w:p w:rsidR="00AA329A" w:rsidRPr="003424F8" w:rsidRDefault="00AA329A" w:rsidP="00D94661">
      <w:pPr>
        <w:jc w:val="both"/>
        <w:rPr>
          <w:lang w:val="hu-HU"/>
        </w:rPr>
      </w:pPr>
    </w:p>
    <w:sectPr w:rsidR="00AA329A" w:rsidRPr="003424F8" w:rsidSect="006D302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3424F8"/>
    <w:rsid w:val="000060BF"/>
    <w:rsid w:val="00013671"/>
    <w:rsid w:val="00227869"/>
    <w:rsid w:val="003424F8"/>
    <w:rsid w:val="003F3E6E"/>
    <w:rsid w:val="00427AAF"/>
    <w:rsid w:val="00557322"/>
    <w:rsid w:val="00570C2C"/>
    <w:rsid w:val="005C3951"/>
    <w:rsid w:val="0066070F"/>
    <w:rsid w:val="00676E8F"/>
    <w:rsid w:val="006D302C"/>
    <w:rsid w:val="00800A43"/>
    <w:rsid w:val="008F02C7"/>
    <w:rsid w:val="00950B7A"/>
    <w:rsid w:val="00AA329A"/>
    <w:rsid w:val="00AB02B7"/>
    <w:rsid w:val="00AE4F79"/>
    <w:rsid w:val="00B82282"/>
    <w:rsid w:val="00C6102A"/>
    <w:rsid w:val="00CF1C47"/>
    <w:rsid w:val="00D119D0"/>
    <w:rsid w:val="00D4707E"/>
    <w:rsid w:val="00D94661"/>
    <w:rsid w:val="00E430D0"/>
    <w:rsid w:val="00EC1C4E"/>
    <w:rsid w:val="00EE6A9F"/>
    <w:rsid w:val="00F0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1315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Dr. Hetthéssy Judit</cp:lastModifiedBy>
  <cp:revision>2</cp:revision>
  <dcterms:created xsi:type="dcterms:W3CDTF">2014-01-11T21:12:00Z</dcterms:created>
  <dcterms:modified xsi:type="dcterms:W3CDTF">2014-01-11T21:12:00Z</dcterms:modified>
</cp:coreProperties>
</file>